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76" w:rsidRPr="002A6276" w:rsidRDefault="002A6276" w:rsidP="002A62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62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Письмо Министерства просвещения РФ от 28 апреля 2021 г. № ДГ-992/07 “О проведении ГИА в 2021 г. </w:t>
      </w:r>
      <w:proofErr w:type="gramStart"/>
      <w:r w:rsidRPr="002A62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</w:t>
      </w:r>
      <w:proofErr w:type="gramEnd"/>
      <w:r w:rsidRPr="002A62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обучающихся с ОВЗ, с инвалидностью”</w:t>
      </w:r>
    </w:p>
    <w:p w:rsidR="002A6276" w:rsidRPr="002A6276" w:rsidRDefault="002A6276" w:rsidP="002A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мая 2021 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подготовки к государственной итоговой аттестации по образовательным программам основного общего образования (далее - ГИА-9) и государственной итоговой аттестации по образовательным программам среднего общего образования (далее - ГИА-11) (далее вместе - ГИА) в 2020/21 учебном году </w:t>
      </w:r>
      <w:proofErr w:type="spell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согласованию с </w:t>
      </w:r>
      <w:proofErr w:type="spell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разъяснения по вопросу организации их проведения для обучающихся с ограниченными возможностями здоровья, обучающихся - детей-инвалидов и инвалидов.</w:t>
      </w:r>
      <w:proofErr w:type="gramEnd"/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ограниченными возможностями здоровья (далее - ОВЗ) -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 (Федеральный закон от 29 декабря 2012 г. N 273-ФЗ "Об образовании в Российской Федерации" (далее - ФЗ-273)).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 (до 18 лет - ребенок-инвалид)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(Федеральный закон от 24 ноября 1995 г. N 181-ФЗ "О социальной защите инвалидов в Российской Федерации").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 году ГИА-9 проводится по русскому языку и математике, результаты которой являются основанием для выдачи аттестата об основном общем образовании.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ОВЗ (при предъявлении копии рекомендаций ПМПК), обучающиеся - дети-инвалиды и инвалиды (при предъявлении оригинала или заверенной копии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 при сдаче ГИА-9 в 2021 году имеют право:</w:t>
      </w:r>
      <w:proofErr w:type="gramEnd"/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сдачу экзамена только по одному обязательному учебному предмету по выбору обучающегося (по русскому языку или математике);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сдачу экзамена в форме государственного выпускного экзамена (далее - ГВЭ);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увеличение продолжительности экзамена на 1,5 часа;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организацию питания и перерывов для проведения необходимых лечебных и профилактических мероприятий во время проведения экзамена (порядок организации питания (место и форма) и перерывов для проведения необходимых лечебных и профилактических мероприятий для обучающихся с ОВЗ, обучающихся - детей-инвалидов и инвалидов определяется органами исполнительной власти субъектов Российской Федерации, осуществляющими государственное управление в сфере образования (далее - ОИВ), самостоятельно);</w:t>
      </w:r>
      <w:proofErr w:type="gramEnd"/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беспрепятственный доступ в аудитории, туалетные и иные помещения, а также пребывание обучающихся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 году ГИА-11 проводится по русскому языку и математике, результаты которой являются основанием для выдачи аттестата о среднем общем образовании. 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лиц, не планирующих поступление на </w:t>
      </w: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специалитета в организации, осуществляющие образовательную деятельность по образовательным программам высшего образования, ГИА-11 проводится в форме ГВЭ по русскому языку и математике.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планирующие поступление на обучение по программам </w:t>
      </w:r>
      <w:proofErr w:type="spell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специалитета, проходят ГИА-11 в форме единого государственного экзамена (далее - ЕГЭ) по русскому языку, а также проходят ЕГЭ по следующим учебным предметам: математика профильного уровня,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(ИКТ), которые указанные лица сдают по своему</w:t>
      </w:r>
      <w:proofErr w:type="gram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выбору </w:t>
      </w: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результатов ЕГЭ по соответствующим учебным предметам при приеме на обучение по программам</w:t>
      </w:r>
      <w:proofErr w:type="gram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специалитета в образовательные организации высшего образования.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ОВЗ (при предъявлении копии рекомендаций ПМПК), обучающиеся - дети-инвалиды и инвалиды (при предъявлении оригинала или заверенной копии справки, подтверждающей инвалидность) при сдаче ГИА-11 в 2021 году имеют право: (при предъявлении оригинала или заверенной копии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</w:t>
      </w:r>
      <w:proofErr w:type="gramEnd"/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прохождение ГИА-11 только по русскому языку в форме ГВЭ или ЕГЭ по выбору указанных лиц;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увеличение продолжительности экзамена на 1,5 часа;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организацию питания и перерывов для проведения необходимых лечебных и профилактических мероприятий (порядок организации питания (место и форма) и перерывов для проведения необходимых лечебных и профилактических мероприятий для обучающихся с ОВЗ, обучающихся - детей-инвалидов и инвалидов определяется ОИВ самостоятельно); 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беспрепятственный доступ в аудитории, туалетные и иные помещения, а также пребывание обучающихся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</w:t>
      </w: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заключений ПМПК с рекомендациями о создании специальных условий при сдаче ГИА-9 и ГИА-11 обучающиеся имеют право на создание следующих специальных условий, учитывающих состояние здоровья, особенности психофизического развития, среди которых: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услуг ассистента (помощника), оказывающего обучающимся необходимую техническую помощь с учетом состояния их здоровья, особенностей психофизического развития и индивидуальных возможностей (занять рабочее место, передвигаться, организовать рабочее место, прочитать задание, перенести ответы в экзаменационные бланки).</w:t>
      </w:r>
      <w:proofErr w:type="gram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Ассистентом может быть определен работник образовательной организации, социальный работник, а также в исключительных случаях - родитель (законный представитель) участника экзамена. Не допускается привлекать в качестве ассистентов при проведении экзамена по учебному предмету специалистов по данному учебному предмету. Вместе с тем в 2021 году допускается привлекать в качестве ассистентов работников организаций, осуществляющих образовательную деятельность, являющихся учителями обучающихся, сдающих экзамен в данном пункте проведения экзамена;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технических сре</w:t>
      </w: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оцессе сдачи экзамена (звукоусиливающей аппаратуры, специальных принадлежностей для оформления ответов рельефно-точечным шрифтом Брайля, компьютеров и др.);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экзамена);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при необходимости ассистента-</w:t>
      </w:r>
      <w:proofErr w:type="spell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глухих и слабослышащих участников экзамена); 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экзамена);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 экзаменационных материалов в увеличенном размере в день проведения экзамена в аудитории в присутствии членов ГЭК;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экзамена);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письменной экзаменационной работы на компьютере по желанию.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обучающихся, которые по состоянию здоровья не могут посещать образовательные организации, и обучение которых организовано образовательными организациями на дому или в медицинских организациях, проведение ГИА-9 и ГИА-11 может быть организовано на дому, в медицинской организации.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организации экзамена на дому является заключение медицинской организации о наличии заболевания, дающего право на обучение по основным общеобразовательным программам на дому в соответствии с приказом Минздрава России от 30 июня 2016 г. N 436н "Об утверждении перечня заболеваний, наличие которых дает право на обучение по основным общеобразовательным программам на дому" с рекомендациями о сдаче ГИА-9/ГИА-11 на дому</w:t>
      </w:r>
      <w:proofErr w:type="gram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рекомендации ПМПК о необходимости организовать проведение ГИА-9/ГИА-11 на дому.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Основанием для организации экзамена в медицинской организации являются заключение медицинской организации и рекомендации ПМПК о необходимости организовать проведение ГИА-9/ГИА-11 в медицинской организации.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специальных условий при проведении ГИА на дому или в медицинских организациях (увеличение продолжительности времени экзамена; предоставление услуг ассистента (помощника), услуг ассистента-</w:t>
      </w:r>
      <w:proofErr w:type="spell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глухих и слабослышащих участников экзамена); использование технических средств в процессе сдачи экзамена печать экзаменационных материалов увеличенным шрифтом; выполнение письменной экзаменационной работы на компьютере по желанию) необходимо наличие заключения ПМПК с поименованными указанными специальными условиями.</w:t>
      </w:r>
      <w:proofErr w:type="gramEnd"/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случае указанные обучающиеся будут относиться к категории "</w:t>
      </w: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ОВЗ".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ПМПК об организации сдачи экзамена на дому / в медицинской организации не равнозначны рекомендациям ПМПК о создании специальных условий и не являются основанием для их создания.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оптимизации условий проведения ГИА на дому, в медицинской организации допускается совмещение отдельных полномочий и обязанностей лицами, привлекаемыми к проведению ГИА на дому, в медицинской организации, в том числе: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государственной экзаменационной комиссии субъекта Российской Федерации может выполнять функционал руководителя пункта проведения экзамена;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может одновременно выполнять функции технического специалиста.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организовывать специализированные (отдельные) аудитории для участников экзамена с ОВЗ, участников экзамена - детей-инвалидов и инвалидов в зависимости от категории нозологической группы: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слепых, </w:t>
      </w:r>
      <w:proofErr w:type="spell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поздноослепших</w:t>
      </w:r>
      <w:proofErr w:type="spell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слабовидящих;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глухих, позднооглохших;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слабослышащих;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нарушениями речи;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нарушениями опорно-двигательного аппарата;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задержкой психического развития;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расстройствами аутистического спектра; 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категорий участников экзамена, которым требуется создание специальных условий.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(отдельные) аудитории для проведения экзаменов оборудуются: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слабослышащих участников экзамена звукоусиливающей аппаратурой как коллективного, так и индивидуального пользования;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слабовидящих участников экзамена индивидуальной равномерной (не менее 300 люкс) освещенностью каждого рабочего места в аудитории. 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менее 300 люкс при отсутствии динамической регулировки;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слепых участников экзамена достаточным количеством специальных принадлежностей для оформления ответов рельефно-точечным шрифтом Брайля, компьютером.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нахождение в одной аудитории участников экзамена, относящихся к разным нозологическим группам.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рабочих мест в каждой аудитории определяется в зависимости от категории нозологической группы, используемых технических средств.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законодательство Российской Федерации регламентирует необходимость обеспечения равных прав на получение образования для всех </w:t>
      </w: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</w:t>
      </w:r>
      <w:proofErr w:type="gram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при этом исчерпывающий перечень заболеваний, при наличии которых обучающиеся признаются лицами с ОВЗ отсутствует, считаем целесообразным рекомендовать ПМПК принимать решения по выдаче заключений самостоятельно с учетом особых образовательных потребностей обучающихся и индивидуальной ситуации развития, при этом срок обращения на ПМПК может не иметь ключевого значения для принятия решения.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ПМПК, включая порядок проведения комплексного психолого-медико-педагогического обследования детей, регламентируется положением о психолого-медико-педагогической комиссии, утвержденным приказом Министерства образования и науки Российской Федерации от 20 сентября 2013 г. N 1082 (далее - Положение о ПМПК).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23 Положения о ПМПК заключение ПМПК носит для родителей (законных представителей) детей рекомендательный характер.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представленное родителями (законными представителями) детей заключение ПМПК является основанием для создания ОИВ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обучения и воспитания детей.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ПМПК действительно для представления в указанные органы, организации в течение календарного года </w:t>
      </w: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18 Положения о ПМПК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ряде субъектов Российской Федерации, имеющих на своей территории труднодоступные, удаленные образовательные организации, может быть организовано выездное ПМПК или дистанционное обследование ПМПК.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 о ПМПК одним из направлений деятельности ПМПК является проведение обследования детей (лиц в возрасте от 0 до 18 лет).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 с тем на федеральном уровне законодательно не запрещено проводить обследование лиц старше 18 лет.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работы ПМПК утверждается ее учредителем - ОИВ для </w:t>
      </w: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центральных</w:t>
      </w:r>
      <w:proofErr w:type="gram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ПМПК, органом местного самоуправления в сфере образования - для территориальных ПМПК (пункты 3, 5 Положения о ПМПК).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изложенным</w:t>
      </w:r>
      <w:proofErr w:type="gram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обследования на ПМПК обучающихся, достигших возраста 18 лет, с целью получения ими рекомендаций о создании специальных условий при сдаче экзаменов необходимо издание соответствующего регионального или муниципального нормативного акта, регламентирующего деятельность ПМПК. 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12 статьи 8 ФЗ-273 органы государственной власти субъектов Российской Федерации в сфере образования обязаны организовать предоставление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адаптации.</w:t>
      </w:r>
      <w:proofErr w:type="gramEnd"/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 существенно возрастает роль ПМПК и требования к организации их деятельности, взаимодействию с образовательными организациями и органами управления образованием, созданию региональных систем комплексной психолого-педагогической, медицинской и социальной помощи обучающимся.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образовательными организациями безопасных условий сдачи ГИА в соответствии с установленными нормами, обеспечивающими жизнь и здоровье обучающихся, считаем целесообразным обучающимся, которым во время сдачи ГИА требуется проведение медицинских процедур, но которые не являются обучающимися с ОВЗ, обучающимися с инвалидностью, ПМПК рекомендовать создание специальных условий при сдаче ГИА по медицинским показаниям.</w:t>
      </w:r>
      <w:proofErr w:type="gramEnd"/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таким рекомендациям может относиться использование ингаляторов, инсулиновых помп и др. с перечислением конкретных медицинских процедур, которые </w:t>
      </w: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proofErr w:type="gram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/ могут проводиться в период проведения экзаменов, и медицинских устройств, которые при этом будут использоваться.</w: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организовать работу при проведении в 2021 году ГИА для обучающихся с ограниченными возможностями здоровья, обучающихся - детей-инвалидов и инвалидов в рамках представленных разъяснений.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308"/>
      </w:tblGrid>
      <w:tr w:rsidR="002A6276" w:rsidRPr="002A6276" w:rsidTr="002A6276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2A6276" w:rsidRPr="002A6276" w:rsidRDefault="002A6276" w:rsidP="002A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500" w:type="pct"/>
            <w:vAlign w:val="center"/>
            <w:hideMark/>
          </w:tcPr>
          <w:p w:rsidR="002A6276" w:rsidRPr="002A6276" w:rsidRDefault="002A6276" w:rsidP="002A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Д.Е. Грибов </w:t>
            </w:r>
          </w:p>
        </w:tc>
      </w:tr>
    </w:tbl>
    <w:p w:rsidR="002A6276" w:rsidRPr="002A6276" w:rsidRDefault="002A6276" w:rsidP="002A62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review"/>
      <w:bookmarkEnd w:id="1"/>
      <w:r w:rsidRPr="002A62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2A6276" w:rsidRPr="002A6276" w:rsidRDefault="002A6276" w:rsidP="002A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A6276" w:rsidRPr="002A6276" w:rsidRDefault="002A6276" w:rsidP="002A6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</w:t>
      </w:r>
      <w:proofErr w:type="spell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подготовило разъяснения по вопросам организации проведения ГИА-9 и ГИА-11 для обучающихся с ограниченными возможностями здоровья, обучающихся - детей-инвалидов и инвалидов.</w:t>
      </w:r>
    </w:p>
    <w:p w:rsidR="002A6276" w:rsidRPr="002A6276" w:rsidRDefault="002A6276" w:rsidP="002A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gramStart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Интернет-версии</w:t>
      </w:r>
      <w:proofErr w:type="gramEnd"/>
      <w:r w:rsidRPr="002A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ГАРАНТ:</w:t>
      </w:r>
    </w:p>
    <w:p w:rsidR="005A26B7" w:rsidRDefault="005A26B7"/>
    <w:p w:rsidR="002A6276" w:rsidRDefault="002A6276"/>
    <w:p w:rsidR="002A6276" w:rsidRDefault="002A6276"/>
    <w:p w:rsidR="002A6276" w:rsidRDefault="002A6276" w:rsidP="002A6276">
      <w:pPr>
        <w:pStyle w:val="a3"/>
        <w:jc w:val="center"/>
      </w:pPr>
      <w:r>
        <w:t>Уважаемые коллеги!</w:t>
      </w:r>
    </w:p>
    <w:p w:rsidR="002A6276" w:rsidRDefault="002A6276" w:rsidP="002A6276">
      <w:pPr>
        <w:pStyle w:val="a3"/>
      </w:pPr>
      <w:proofErr w:type="gramStart"/>
      <w:r>
        <w:t xml:space="preserve">В рамках подготовки к государственной итоговой аттестации по образовательным программам основного общего образования и государственной итоговой аттестации по образовательным программам среднего общего образования (далее — ГИА) в 2020-2021 учебном году Министерство просвещения Российской Федерации по согласованию с </w:t>
      </w:r>
      <w:proofErr w:type="spellStart"/>
      <w:r>
        <w:t>Рособрнадзором</w:t>
      </w:r>
      <w:proofErr w:type="spellEnd"/>
      <w:r>
        <w:t xml:space="preserve"> направило в органы исполнительной власти субъектов Российской Федерации, осуществляющих государственное управление в сфере образования, разъяснения по вопросу организации проведения ГИА для обучающихся с</w:t>
      </w:r>
      <w:proofErr w:type="gramEnd"/>
      <w:r>
        <w:t xml:space="preserve"> ограниченными возможностями здоровья, обучающихся — детей-инвалидов и инвалидов.</w:t>
      </w:r>
    </w:p>
    <w:p w:rsidR="002A6276" w:rsidRDefault="002A6276" w:rsidP="002A6276">
      <w:pPr>
        <w:pStyle w:val="a3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от 28 апреля 2021 года </w:t>
      </w:r>
      <w:r w:rsidRPr="002A6276">
        <w:rPr>
          <w:highlight w:val="yellow"/>
        </w:rPr>
        <w:t xml:space="preserve">№ ДГ-992/07 «О проведении ГИА в 2021 г. для </w:t>
      </w:r>
      <w:proofErr w:type="gramStart"/>
      <w:r w:rsidRPr="002A6276">
        <w:rPr>
          <w:highlight w:val="yellow"/>
        </w:rPr>
        <w:t>обучающихся</w:t>
      </w:r>
      <w:proofErr w:type="gramEnd"/>
      <w:r w:rsidRPr="002A6276">
        <w:rPr>
          <w:highlight w:val="yellow"/>
        </w:rPr>
        <w:t xml:space="preserve"> с ОВЗ, с инвалидностью» размещено в разделе «Государственная итоговая аттестация» нашего сайта.</w:t>
      </w:r>
    </w:p>
    <w:p w:rsidR="002A6276" w:rsidRDefault="002A6276" w:rsidP="002A6276">
      <w:pPr>
        <w:pStyle w:val="a3"/>
      </w:pPr>
      <w:proofErr w:type="gramStart"/>
      <w:r>
        <w:t xml:space="preserve">В целях обеспечения образовательными организациями безопасных условий сдачи ГИА в соответствии с установленными нормами, обеспечивающими жизнь и здоровье обучающихся, </w:t>
      </w:r>
      <w:proofErr w:type="spellStart"/>
      <w:r>
        <w:t>Минпросвещения</w:t>
      </w:r>
      <w:proofErr w:type="spellEnd"/>
      <w:r>
        <w:t xml:space="preserve"> России считает целесообразным обучающимся, которым во время сдачи ГИА требуется проведение медицинских процедур, но которые не являются обучающимися с ОВЗ, обучающимися с инвалидностью, ПМПК рекомендовать создание специальных условий при сдаче ГИА по медицинским показаниям.</w:t>
      </w:r>
      <w:proofErr w:type="gramEnd"/>
    </w:p>
    <w:p w:rsidR="002A6276" w:rsidRDefault="002A6276" w:rsidP="002A6276">
      <w:pPr>
        <w:pStyle w:val="a3"/>
      </w:pPr>
      <w:r>
        <w:t xml:space="preserve">К таким рекомендациям может относиться использование ингаляторов, инсулиновых помп и др. с перечислением конкретных медицинских процедур, которые </w:t>
      </w:r>
      <w:proofErr w:type="gramStart"/>
      <w:r>
        <w:t>будут</w:t>
      </w:r>
      <w:proofErr w:type="gramEnd"/>
      <w:r>
        <w:t xml:space="preserve"> / могут проводиться в период проведения экзаменов, и медицинских устройств, которые при этом будут использоваться.</w:t>
      </w:r>
    </w:p>
    <w:p w:rsidR="002A6276" w:rsidRDefault="002A6276" w:rsidP="002A6276">
      <w:pPr>
        <w:pStyle w:val="1"/>
      </w:pPr>
      <w:r>
        <w:rPr>
          <w:rStyle w:val="h1content"/>
        </w:rPr>
        <w:t>Сдача ГИА лиц с ОВЗ (документы)</w:t>
      </w:r>
    </w:p>
    <w:p w:rsidR="002A6276" w:rsidRDefault="002A6276" w:rsidP="002A6276">
      <w:pPr>
        <w:pStyle w:val="a3"/>
      </w:pPr>
      <w:r>
        <w:t> </w:t>
      </w:r>
      <w:r>
        <w:rPr>
          <w:rStyle w:val="a4"/>
          <w:rFonts w:eastAsiaTheme="majorEastAsia"/>
          <w:color w:val="0000FF"/>
        </w:rPr>
        <w:t xml:space="preserve">Обращаем Ваше внимание на то, что в </w:t>
      </w:r>
      <w:proofErr w:type="gramStart"/>
      <w:r>
        <w:rPr>
          <w:rStyle w:val="a4"/>
          <w:rFonts w:eastAsiaTheme="majorEastAsia"/>
          <w:color w:val="0000FF"/>
        </w:rPr>
        <w:t>Республиканскую</w:t>
      </w:r>
      <w:proofErr w:type="gramEnd"/>
      <w:r>
        <w:rPr>
          <w:rStyle w:val="a4"/>
          <w:rFonts w:eastAsiaTheme="majorEastAsia"/>
          <w:color w:val="0000FF"/>
        </w:rPr>
        <w:t xml:space="preserve"> ПМПК могут обратиться обучающиеся, проживающие на территории ЛНР. Прием </w:t>
      </w:r>
      <w:proofErr w:type="gramStart"/>
      <w:r>
        <w:rPr>
          <w:rStyle w:val="a4"/>
          <w:rFonts w:eastAsiaTheme="majorEastAsia"/>
          <w:color w:val="0000FF"/>
        </w:rPr>
        <w:t>Республиканской</w:t>
      </w:r>
      <w:proofErr w:type="gramEnd"/>
      <w:r>
        <w:rPr>
          <w:rStyle w:val="a4"/>
          <w:rFonts w:eastAsiaTheme="majorEastAsia"/>
          <w:color w:val="0000FF"/>
        </w:rPr>
        <w:t xml:space="preserve"> ПМПК обучающихся, проживающих на территориях, закрепленных за территориальной ПМПК, осуществляется только: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6058"/>
      </w:tblGrid>
      <w:tr w:rsidR="002A6276" w:rsidTr="002A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по направлению</w:t>
            </w:r>
          </w:p>
          <w:p w:rsidR="002A6276" w:rsidRDefault="002A6276">
            <w:pPr>
              <w:pStyle w:val="a3"/>
            </w:pPr>
            <w:proofErr w:type="spellStart"/>
            <w:r>
              <w:t>терр</w:t>
            </w:r>
            <w:proofErr w:type="spellEnd"/>
            <w:r>
              <w:t>. ПМПК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rPr>
                <w:rStyle w:val="a5"/>
                <w:b/>
                <w:bCs/>
              </w:rPr>
              <w:t xml:space="preserve">Необходимо дополнительно иметь при себе направление </w:t>
            </w:r>
            <w:proofErr w:type="spellStart"/>
            <w:r>
              <w:rPr>
                <w:rStyle w:val="a5"/>
                <w:b/>
                <w:bCs/>
              </w:rPr>
              <w:t>терр</w:t>
            </w:r>
            <w:proofErr w:type="spellEnd"/>
            <w:r>
              <w:rPr>
                <w:rStyle w:val="a5"/>
                <w:b/>
                <w:bCs/>
              </w:rPr>
              <w:t>. ПМПК</w:t>
            </w: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 xml:space="preserve">по обжалованию заключения </w:t>
            </w:r>
            <w:proofErr w:type="spellStart"/>
            <w:r>
              <w:t>терр</w:t>
            </w:r>
            <w:proofErr w:type="spellEnd"/>
            <w:r>
              <w:t>. ПМПК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rPr>
                <w:rStyle w:val="a5"/>
                <w:b/>
                <w:bCs/>
              </w:rPr>
              <w:t xml:space="preserve">Необходимо дополнительно иметь при себе копию заключения </w:t>
            </w:r>
            <w:proofErr w:type="spellStart"/>
            <w:r>
              <w:rPr>
                <w:rStyle w:val="a5"/>
                <w:b/>
                <w:bCs/>
              </w:rPr>
              <w:t>терр</w:t>
            </w:r>
            <w:proofErr w:type="spellEnd"/>
            <w:r>
              <w:rPr>
                <w:rStyle w:val="a5"/>
                <w:b/>
                <w:bCs/>
              </w:rPr>
              <w:t>. ПМПК.</w:t>
            </w:r>
          </w:p>
        </w:tc>
      </w:tr>
    </w:tbl>
    <w:p w:rsidR="002A6276" w:rsidRDefault="002A6276" w:rsidP="002A6276">
      <w:pPr>
        <w:pStyle w:val="a3"/>
      </w:pPr>
      <w:r>
        <w:t> </w:t>
      </w:r>
    </w:p>
    <w:p w:rsidR="002A6276" w:rsidRDefault="002A6276" w:rsidP="002A6276">
      <w:pPr>
        <w:pStyle w:val="a3"/>
        <w:jc w:val="center"/>
      </w:pPr>
      <w:r>
        <w:rPr>
          <w:rStyle w:val="a4"/>
          <w:rFonts w:eastAsiaTheme="majorEastAsia"/>
          <w:color w:val="000000"/>
        </w:rPr>
        <w:lastRenderedPageBreak/>
        <w:t>Документы несовершеннолетнего участника ГИА представляют его родители</w:t>
      </w:r>
    </w:p>
    <w:p w:rsidR="002A6276" w:rsidRDefault="002A6276" w:rsidP="002A6276">
      <w:pPr>
        <w:pStyle w:val="a3"/>
        <w:jc w:val="center"/>
      </w:pPr>
      <w:r>
        <w:rPr>
          <w:rStyle w:val="a4"/>
          <w:rFonts w:eastAsiaTheme="majorEastAsia"/>
          <w:color w:val="000000"/>
        </w:rPr>
        <w:t>(законные представители)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4120"/>
        <w:gridCol w:w="4874"/>
      </w:tblGrid>
      <w:tr w:rsidR="002A6276" w:rsidTr="002A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rPr>
                <w:rStyle w:val="a4"/>
                <w:rFonts w:eastAsiaTheme="majorEastAsia"/>
              </w:rPr>
              <w:t xml:space="preserve">№ </w:t>
            </w:r>
            <w:proofErr w:type="gramStart"/>
            <w:r>
              <w:rPr>
                <w:rStyle w:val="a4"/>
                <w:rFonts w:eastAsiaTheme="majorEastAsia"/>
              </w:rPr>
              <w:t>п</w:t>
            </w:r>
            <w:proofErr w:type="gramEnd"/>
            <w:r>
              <w:rPr>
                <w:rStyle w:val="a4"/>
                <w:rFonts w:eastAsiaTheme="majorEastAsia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rPr>
                <w:rStyle w:val="a4"/>
                <w:rFonts w:eastAsiaTheme="majorEastAsia"/>
              </w:rPr>
              <w:t>Наименование документа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rPr>
                <w:rStyle w:val="a4"/>
                <w:rFonts w:eastAsiaTheme="majorEastAsia"/>
              </w:rPr>
              <w:t>Примечание</w:t>
            </w: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  <w:r>
              <w:t> 1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Заявление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A6276" w:rsidRDefault="002A6276">
            <w:pPr>
              <w:pStyle w:val="a3"/>
            </w:pPr>
            <w:r>
              <w:t>При скачивании бланков с сайта и заполнении их дома необходимо указывать дату их фактической подачи.</w:t>
            </w: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  <w:r>
              <w:t> 2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Согласие на обработку персональных данных</w:t>
            </w:r>
          </w:p>
        </w:tc>
        <w:tc>
          <w:tcPr>
            <w:tcW w:w="0" w:type="auto"/>
            <w:vMerge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Паспорт участника ГИА и его копия.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A6276" w:rsidRDefault="002A6276">
            <w:pPr>
              <w:pStyle w:val="a3"/>
            </w:pPr>
            <w:r>
              <w:t>Ксерокопия 1, 2 страниц паспорта и данных о регистрации.</w:t>
            </w:r>
          </w:p>
          <w:p w:rsidR="002A6276" w:rsidRDefault="002A6276">
            <w:pPr>
              <w:pStyle w:val="a3"/>
            </w:pPr>
            <w:r>
              <w:t>Паспорт предъявляется при подаче документов и сопровождении ребенка на обследовании ПМПК.</w:t>
            </w: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  <w:r>
              <w:t>4 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Паспорт родителя (законного представителя) и его копия</w:t>
            </w:r>
          </w:p>
        </w:tc>
        <w:tc>
          <w:tcPr>
            <w:tcW w:w="0" w:type="auto"/>
            <w:vMerge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  <w:r>
              <w:t>5 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Документ, подтверждающий полномочия по представлению интересов участника ГИА, и его копия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Для родителей – свидетельство о рождении ребенка; для опекунов – документ, подтверждающий установление опеки.</w:t>
            </w: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  <w:r>
              <w:t>6 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Направление на ПМПК образовательной или иной организации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Представляется в случае, если ребенка направляет на ПМПК образовательная или иная организация. Направление оформляется на бланке направляющей организации.</w:t>
            </w: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  <w:r>
              <w:t>7 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Заключение (заключения) ПМПК (копия) ранее проведенного обследования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 xml:space="preserve">Предоставляют </w:t>
            </w:r>
            <w:proofErr w:type="gramStart"/>
            <w:r>
              <w:t>обучающиеся</w:t>
            </w:r>
            <w:proofErr w:type="gramEnd"/>
            <w:r>
              <w:t>, которые ранее проходили обследование в ПМПК.</w:t>
            </w: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  <w:r>
              <w:t>8 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Заключение психолого-медико-педагогического консилиума образовательной организации (или) специалистов психолого-педагогического профиля (учителя-логопеда, педагога-психолога и др.)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Предъявляется в случае, если в образовательной организации, которую посещает обучающийся, есть консилиум и (или) специалисты психолого-педагогического профиля.</w:t>
            </w: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  <w:r>
              <w:t>9 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 xml:space="preserve">Письменные работы (тетради) </w:t>
            </w:r>
            <w:proofErr w:type="gramStart"/>
            <w:r>
              <w:t>обучающегося</w:t>
            </w:r>
            <w:proofErr w:type="gramEnd"/>
            <w:r>
              <w:t xml:space="preserve"> по русскому языку, математике за текущий учебный год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Целесообразно предоставление рабочих тетрадей: для выполнения домашней работы, для контрольных работ (диктантов, сочинений, изложений). Тетради предоставляются с целью проведения специалистами детализированного изучения результатов учебной деятельности ребенка.</w:t>
            </w: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  <w:r>
              <w:t>10 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A6276" w:rsidRDefault="002A6276">
            <w:pPr>
              <w:pStyle w:val="a3"/>
            </w:pPr>
            <w:r>
              <w:t>Карта состояния здоровья и развития ребенка (подробная выписка из истории развития ребенка с заключениями врачей из медицинских организаций по месту жительства (регистрации)).</w:t>
            </w:r>
          </w:p>
          <w:p w:rsidR="002A6276" w:rsidRDefault="002A6276">
            <w:pPr>
              <w:pStyle w:val="a3"/>
            </w:pPr>
            <w:r>
              <w:t>Наличие амбулаторной карты ОБЯЗАТЕЛЬНО!!!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Оформляется на официальном бланке, заполняется участковым врачом-педиатром (фельдшером). Каждая подпись заверяется личной печатью врача-специалиста (указывается дата).</w:t>
            </w: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В заключениях врачей указываются рекомендации на время проведения экзамена (необходимость проведения каких-либо медико-профилактических мероприятий и процедур, приема лекарственных препаратов, лечебного питания и т.п.).</w:t>
            </w: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Заключение врача-психиатра (с указанием шифра заболевания по МКБ-10)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Предоставляется для обследования ПМПК всех обучающихся, с трудностями в обучении или нарушениями поведения и др.</w:t>
            </w: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 xml:space="preserve">Заключение </w:t>
            </w:r>
            <w:proofErr w:type="spellStart"/>
            <w:r>
              <w:t>сурдолога</w:t>
            </w:r>
            <w:proofErr w:type="spellEnd"/>
            <w:r>
              <w:t xml:space="preserve"> (с указанием степени снижения слуха); аудиограмма с расшифровкой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 xml:space="preserve">Предоставляется для обследования ПМПК </w:t>
            </w:r>
            <w:proofErr w:type="gramStart"/>
            <w:r>
              <w:t>обучающихся</w:t>
            </w:r>
            <w:proofErr w:type="gramEnd"/>
            <w:r>
              <w:t xml:space="preserve"> с нарушениями слуха.</w:t>
            </w: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Заключение офтальмолога (с указанием остроты зрения)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 xml:space="preserve">Предоставляется для обследования ПМПК </w:t>
            </w:r>
            <w:proofErr w:type="gramStart"/>
            <w:r>
              <w:t>обучающихся</w:t>
            </w:r>
            <w:proofErr w:type="gramEnd"/>
            <w:r>
              <w:t xml:space="preserve"> с нарушениями зрения.</w:t>
            </w: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 xml:space="preserve">Заключение ортопеда и невролога (с указанием запрета или ограничения пребывания в каком-либо положении, требований к </w:t>
            </w:r>
            <w:proofErr w:type="spellStart"/>
            <w:r>
              <w:t>ассистивному</w:t>
            </w:r>
            <w:proofErr w:type="spellEnd"/>
            <w:r>
              <w:t xml:space="preserve"> оборудованию и т.п.)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 xml:space="preserve">Предоставляется для обследования ПМПК </w:t>
            </w:r>
            <w:proofErr w:type="gramStart"/>
            <w:r>
              <w:t>обучающихся</w:t>
            </w:r>
            <w:proofErr w:type="gramEnd"/>
            <w:r>
              <w:t xml:space="preserve"> с нарушениями опорно-двигательного аппарата.</w:t>
            </w: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Заключение врача-невролога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 xml:space="preserve">Предоставляется для обследования ПМПК </w:t>
            </w:r>
            <w:proofErr w:type="gramStart"/>
            <w:r>
              <w:t>обучающихся</w:t>
            </w:r>
            <w:proofErr w:type="gramEnd"/>
            <w:r>
              <w:t xml:space="preserve"> с нарушениями речи.</w:t>
            </w: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Заключения других врачей-специалистов по основному заболеванию (кардиолога, эндокринолога, онколога, пульмонолога и др.)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proofErr w:type="gramStart"/>
            <w:r>
              <w:t>Предоставляется для обследования ПМПК обучающихся, наблюдающихся у врачей-специалистов в связи с соматическим, неврологическим и другим заболеванием.</w:t>
            </w:r>
            <w:proofErr w:type="gramEnd"/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  <w:r>
              <w:t> 11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 xml:space="preserve">Характеристика </w:t>
            </w:r>
            <w:proofErr w:type="gramStart"/>
            <w:r>
              <w:t>обучающегося</w:t>
            </w:r>
            <w:proofErr w:type="gramEnd"/>
            <w:r>
              <w:t>, выданная образовательной организацией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Оформляется по установленной форме. Форма размещена на официальном сайте ГБУ ЛНР «ПМПК»: pmpk.umi.ru</w:t>
            </w: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  <w:r>
              <w:t>12 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Копия документа медицинской организации о необходимости организации обучения ребенка на дому по состоянию здоровья, заверенная в установленном порядке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A6276" w:rsidRDefault="002A6276">
            <w:pPr>
              <w:pStyle w:val="a3"/>
            </w:pPr>
            <w:r>
              <w:t xml:space="preserve">Предоставляются для обследования ПМПК </w:t>
            </w:r>
            <w:proofErr w:type="gramStart"/>
            <w:r>
              <w:t>обучающихся</w:t>
            </w:r>
            <w:proofErr w:type="gramEnd"/>
            <w:r>
              <w:t xml:space="preserve"> на дому по медицинским показаниям.</w:t>
            </w: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  <w:r>
              <w:t>13 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Копия приказа образовательной организации об организации обучения на дому, заверенная в установленном порядке</w:t>
            </w:r>
          </w:p>
        </w:tc>
        <w:tc>
          <w:tcPr>
            <w:tcW w:w="0" w:type="auto"/>
            <w:vMerge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  <w:r>
              <w:t>14 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Справка, подтверждающая факт установления инвалидности, выданная государственным учреждением врачебно-консультационной комиссии, индивидуальная программа реабилитации ребенка-инвалида и их копия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Предоставляется для обследования ПМПК детей-инвалидов.</w:t>
            </w:r>
          </w:p>
        </w:tc>
      </w:tr>
      <w:tr w:rsidR="002A6276" w:rsidTr="002A6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76" w:rsidRDefault="002A6276">
            <w:pPr>
              <w:rPr>
                <w:sz w:val="24"/>
                <w:szCs w:val="24"/>
              </w:rPr>
            </w:pPr>
            <w:r>
              <w:t>15 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Сведения о текущей успеваемости, заверенные в установленном порядке.</w:t>
            </w:r>
          </w:p>
        </w:tc>
        <w:tc>
          <w:tcPr>
            <w:tcW w:w="0" w:type="auto"/>
            <w:vAlign w:val="center"/>
            <w:hideMark/>
          </w:tcPr>
          <w:p w:rsidR="002A6276" w:rsidRDefault="002A6276">
            <w:pPr>
              <w:pStyle w:val="a3"/>
            </w:pPr>
            <w:r>
              <w:t>Предоставляются для обследования обучающихся с ОВЗ в целях определения условий для прохождения ГИА.</w:t>
            </w:r>
          </w:p>
        </w:tc>
      </w:tr>
    </w:tbl>
    <w:p w:rsidR="002A6276" w:rsidRDefault="002A6276" w:rsidP="002A6276">
      <w:pPr>
        <w:pStyle w:val="a3"/>
      </w:pPr>
      <w:r>
        <w:t> </w:t>
      </w:r>
    </w:p>
    <w:p w:rsidR="002A6276" w:rsidRDefault="002A6276" w:rsidP="002A6276">
      <w:pPr>
        <w:pStyle w:val="a3"/>
        <w:jc w:val="center"/>
      </w:pPr>
      <w:r>
        <w:rPr>
          <w:rStyle w:val="a4"/>
          <w:rFonts w:eastAsiaTheme="majorEastAsia"/>
          <w:color w:val="FF0000"/>
          <w:u w:val="single"/>
        </w:rPr>
        <w:t>ОБРАЩАЕМ ВНИМАНИЕ!</w:t>
      </w:r>
    </w:p>
    <w:p w:rsidR="002A6276" w:rsidRDefault="002A6276" w:rsidP="002A6276">
      <w:pPr>
        <w:pStyle w:val="a3"/>
      </w:pPr>
      <w:r>
        <w:rPr>
          <w:color w:val="000000"/>
        </w:rPr>
        <w:t>При необходимости ПМПК может запросить у соответствующих органов и организаций или у родителей (законных представителей) дополнительную информацию о ребенке.</w:t>
      </w:r>
    </w:p>
    <w:p w:rsidR="002A6276" w:rsidRDefault="002A6276" w:rsidP="002A6276">
      <w:pPr>
        <w:pStyle w:val="a3"/>
      </w:pPr>
      <w:r>
        <w:rPr>
          <w:color w:val="000000"/>
        </w:rPr>
        <w:lastRenderedPageBreak/>
        <w:t>Присутствие участника ГИА на заседании ПМПК является обязательным!</w:t>
      </w:r>
    </w:p>
    <w:p w:rsidR="002A6276" w:rsidRDefault="002A6276" w:rsidP="002A6276">
      <w:pPr>
        <w:pStyle w:val="a3"/>
      </w:pPr>
      <w:r>
        <w:rPr>
          <w:color w:val="000000"/>
        </w:rPr>
        <w:t>Заключение ПМПК с рекомендациями оформляется на заседании ПМПК.</w:t>
      </w:r>
    </w:p>
    <w:p w:rsidR="002A6276" w:rsidRDefault="002A6276" w:rsidP="002A6276">
      <w:pPr>
        <w:pStyle w:val="a3"/>
      </w:pPr>
      <w:r>
        <w:rPr>
          <w:color w:val="000000"/>
        </w:rPr>
        <w:t>Заключение ПМПК выдается под роспись.</w:t>
      </w:r>
    </w:p>
    <w:p w:rsidR="00104B91" w:rsidRDefault="00104B91" w:rsidP="00104B91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2" w:name="_Toc412737766"/>
      <w:bookmarkStart w:id="3" w:name="_Toc501533746"/>
      <w:r w:rsidRPr="00882CC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Особенности организации пункта проведения ГИА для участников ГИА </w:t>
      </w:r>
    </w:p>
    <w:p w:rsidR="00104B91" w:rsidRPr="00882CC8" w:rsidRDefault="00104B91" w:rsidP="00104B91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82CC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 различными заболеваниями, детей-инвалидов и инвалидов</w:t>
      </w:r>
      <w:bookmarkEnd w:id="2"/>
      <w:bookmarkEnd w:id="3"/>
    </w:p>
    <w:p w:rsidR="00104B91" w:rsidRPr="00882CC8" w:rsidRDefault="00104B91" w:rsidP="00104B91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104B91" w:rsidRPr="00882CC8" w:rsidTr="00FB2C67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участников с ОВЗ</w:t>
            </w:r>
          </w:p>
        </w:tc>
        <w:tc>
          <w:tcPr>
            <w:tcW w:w="1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особых условий проведения ГИА в ППЭ для отдельных лиц с ОВЗ, детей-инвалидов и инвалидов</w:t>
            </w:r>
          </w:p>
        </w:tc>
      </w:tr>
      <w:tr w:rsidR="00104B91" w:rsidRPr="00882CC8" w:rsidTr="00FB2C67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 экзамена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 место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ассистента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работы</w:t>
            </w:r>
          </w:p>
        </w:tc>
      </w:tr>
      <w:tr w:rsidR="00104B91" w:rsidRPr="00882CC8" w:rsidTr="00FB2C67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104B9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Слепые, </w:t>
            </w:r>
            <w:proofErr w:type="spellStart"/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>поздноослепшие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Перевод на шрифт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Увеличивается на 1,5 часа</w:t>
            </w:r>
          </w:p>
          <w:p w:rsidR="00104B91" w:rsidRPr="00882CC8" w:rsidRDefault="00104B91" w:rsidP="00FB2C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Продолжительность ЕГЭ и ОГЭ по иностранным языкам (раздел «Говорение») увеличивается на 30 минут.</w:t>
            </w: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Отдельная аудитория, количество участников ГИА  в одной аудитории   – не более 8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оказывает помощь в передвижении и расположении участника экзамена на рабочем месте,  заполнении регистрационных полей бланка регистрации, бланка ответа №1, переносе ответов из черновика                              в бланк установленного образца, а также, при необходимости, в прочтении задания. </w:t>
            </w: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Участник ГИА  оформляет экзаменационную работу в тетради рельефно-точечным шрифтом.</w:t>
            </w: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Тифлопереводчик</w:t>
            </w:r>
            <w:proofErr w:type="spellEnd"/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 xml:space="preserve"> переводит работу участника ГИА и оформляет ее на бланке установленной формы.</w:t>
            </w:r>
          </w:p>
        </w:tc>
      </w:tr>
      <w:tr w:rsidR="00104B91" w:rsidRPr="00882CC8" w:rsidTr="00FB2C67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104B9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 xml:space="preserve">Шрифт, увеличенный до 16-18 </w:t>
            </w:r>
            <w:proofErr w:type="spellStart"/>
            <w:r w:rsidRPr="00882CC8">
              <w:rPr>
                <w:rFonts w:ascii="Times New Roman" w:eastAsia="Times New Roman" w:hAnsi="Times New Roman" w:cs="Times New Roman"/>
                <w:lang w:val="en-US" w:eastAsia="ru-RU"/>
              </w:rPr>
              <w:t>pt</w:t>
            </w:r>
            <w:proofErr w:type="spellEnd"/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 xml:space="preserve">. Шрифт без засечек </w:t>
            </w:r>
            <w:r w:rsidRPr="00882CC8">
              <w:rPr>
                <w:rFonts w:ascii="Times New Roman" w:eastAsia="Times New Roman" w:hAnsi="Times New Roman" w:cs="Times New Roman"/>
                <w:lang w:val="en-US" w:eastAsia="ru-RU"/>
              </w:rPr>
              <w:t>Arial</w:t>
            </w: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82CC8">
              <w:rPr>
                <w:rFonts w:ascii="Times New Roman" w:eastAsia="Times New Roman" w:hAnsi="Times New Roman" w:cs="Times New Roman"/>
                <w:lang w:val="en-US" w:eastAsia="ru-RU"/>
              </w:rPr>
              <w:t>Verdana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Отдельная аудитория, количество участников ГИА в одной аудитории  – не более   12 чел.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Участник ГИА может оформлять работу                               на бланках увеличенного размера (до А3).</w:t>
            </w:r>
          </w:p>
        </w:tc>
      </w:tr>
      <w:tr w:rsidR="00104B91" w:rsidRPr="00882CC8" w:rsidTr="00FB2C67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Индивидуальное равномерное освещение не ниже 300 люкс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4B91" w:rsidRPr="00882CC8" w:rsidTr="00FB2C67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Каждому участнику ГИА предоставляется увеличивающее устройство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4B91" w:rsidRPr="00882CC8" w:rsidTr="00FB2C67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Аудитории оборудуются техникой для масштабирования ЭМ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4B91" w:rsidRPr="00882CC8" w:rsidTr="00FB2C67">
        <w:trPr>
          <w:trHeight w:val="10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104B9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>Глухие,</w:t>
            </w:r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позднооглохшие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ГИА в одной аудитории   – не более                 6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Ассистент-</w:t>
            </w:r>
            <w:proofErr w:type="spellStart"/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сурдопереводчик</w:t>
            </w:r>
            <w:proofErr w:type="spellEnd"/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, осуществляет, при необходимости, жестовый перевод и разъяснение непонятных слов.</w:t>
            </w: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Текстовая форма инструкции по заполнению бланков.</w:t>
            </w:r>
          </w:p>
        </w:tc>
      </w:tr>
      <w:tr w:rsidR="00104B91" w:rsidRPr="00882CC8" w:rsidTr="00FB2C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104B9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>Слабослышащие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Наличие звукоусиливающей аппаратуры как коллективного, так и индивидуального пользования;</w:t>
            </w: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ГИА  в одной аудитории   – не более 10 чел.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4B91" w:rsidRPr="00882CC8" w:rsidTr="00FB2C67">
        <w:trPr>
          <w:trHeight w:val="10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104B9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>С тяжелыми нарушениями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ГИА  в одной аудитории   – не более 12 чел.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Текстовая форма инструкции по заполнению бланков.</w:t>
            </w:r>
          </w:p>
        </w:tc>
      </w:tr>
      <w:tr w:rsidR="00104B91" w:rsidRPr="00882CC8" w:rsidTr="00FB2C67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104B9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Отдельные аудитории в ППЭ должны находиться на  первых этажах. </w:t>
            </w: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ГИА  в одной аудитории – не более                10 человек.</w:t>
            </w: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В ППЭ – пандусы и поручни, в помещении – специальные кресла, медицинские лежаки – для детей, которые не могут долго сидеть.</w:t>
            </w: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В туалетных помещениях также предусмотреть расширенные дверные проемы и поручни.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Ассистенты</w:t>
            </w: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могут при необходимости в течение всего экзамена оказывать помощь в сопровождение выпускников с ограниченной мобильностью (помогают сменить положение в колясках, креслах, лежаках, фиксировать положение в кресле, укрепить и поправить протезы и т.п.)</w:t>
            </w: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При выполнении участником ГИА экзаменационной  работы на компьютере ассистент распечатывает ответы участника и переносит информацию с распечатанных бланков участника ГИА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При выполнении участником экзамена работы на компьютере ассистент оформляет регистрационный бланк (для участника ЕГЭ),  бланк ответа № 1, бланк ответов № 2.</w:t>
            </w:r>
          </w:p>
        </w:tc>
      </w:tr>
      <w:tr w:rsidR="00104B91" w:rsidRPr="00882CC8" w:rsidTr="00FB2C67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104B9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Участники ГИА с задержкой психического развития, обучающиеся по адаптированным основным общеобразовательным программам </w:t>
            </w:r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ГИА в одной аудитории -  не более                       5 человек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4B91" w:rsidRPr="00882CC8" w:rsidTr="00FB2C67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104B9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Обучающиеся</w:t>
            </w:r>
            <w:proofErr w:type="gramEnd"/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 расстройствами аутистического спектра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Отдельная аудитория, количество участников ГИА  в одной аудитории   – не более                     5 чел.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 xml:space="preserve">Ассистент помогает участнику занять место в аудитории, предотвращает аффективные реакции на новую стрессовую обстановку, возникающую во время проведения экзамена. </w:t>
            </w: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Допускается выполнение участником ГИА экзаменационной  работы на компьютере, не имеющем выхода в сеть «Интернет» и не содержащем информации по сдаваемому учебному предмету. Ассистент распечатывает ответы участника и переносит информацию с распечатанных бланков участника ГИА в стандартные бланки ответов.</w:t>
            </w:r>
          </w:p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4B91" w:rsidRPr="00882CC8" w:rsidTr="00FB2C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91" w:rsidRPr="00882CC8" w:rsidRDefault="00104B91" w:rsidP="00104B9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Иные категории участников с ОВЗ  (диабет, онкология, астма, порок сердца, </w:t>
            </w:r>
            <w:proofErr w:type="spellStart"/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>энурез</w:t>
            </w:r>
            <w:proofErr w:type="spellEnd"/>
            <w:r w:rsidRPr="00882CC8">
              <w:rPr>
                <w:rFonts w:ascii="Times New Roman" w:eastAsia="Times New Roman" w:hAnsi="Times New Roman" w:cs="Times New Roman"/>
                <w:b/>
                <w:lang w:eastAsia="ru-RU"/>
              </w:rPr>
              <w:t>, язва и 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В соответствии с рекомендациями ПМПК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91" w:rsidRPr="00882CC8" w:rsidRDefault="00104B91" w:rsidP="00FB2C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2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104B91" w:rsidRPr="00882CC8" w:rsidRDefault="00104B91" w:rsidP="00104B91">
      <w:pPr>
        <w:tabs>
          <w:tab w:val="left" w:pos="9742"/>
        </w:tabs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104B91" w:rsidRPr="00E0687D" w:rsidRDefault="00104B91" w:rsidP="00104B91"/>
    <w:p w:rsidR="002A6276" w:rsidRDefault="002A6276"/>
    <w:p w:rsidR="00902B69" w:rsidRDefault="00902B69"/>
    <w:p w:rsidR="00902B69" w:rsidRDefault="00902B69"/>
    <w:p w:rsidR="00902B69" w:rsidRDefault="00902B69"/>
    <w:p w:rsidR="00B7357B" w:rsidRDefault="00B7357B"/>
    <w:p w:rsidR="00B7357B" w:rsidRDefault="00B7357B"/>
    <w:p w:rsidR="00B7357B" w:rsidRDefault="00B7357B"/>
    <w:p w:rsidR="00B7357B" w:rsidRDefault="00B7357B"/>
    <w:p w:rsidR="00902B69" w:rsidRDefault="00902B69"/>
    <w:p w:rsidR="00902B69" w:rsidRDefault="00902B69"/>
    <w:p w:rsidR="00902B69" w:rsidRPr="00B7357B" w:rsidRDefault="009C4E7D" w:rsidP="00B7357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ДЕЯТЕЛЬНОСТЬ ПМПК</w:t>
      </w:r>
      <w:bookmarkStart w:id="4" w:name="_GoBack"/>
      <w:bookmarkEnd w:id="4"/>
    </w:p>
    <w:sectPr w:rsidR="00902B69" w:rsidRPr="00B7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76"/>
    <w:rsid w:val="00104B91"/>
    <w:rsid w:val="002A6276"/>
    <w:rsid w:val="004D3C1E"/>
    <w:rsid w:val="005A26B7"/>
    <w:rsid w:val="005E3805"/>
    <w:rsid w:val="00815170"/>
    <w:rsid w:val="00902B69"/>
    <w:rsid w:val="009C4E7D"/>
    <w:rsid w:val="00B7357B"/>
    <w:rsid w:val="00D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6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6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6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2A6276"/>
  </w:style>
  <w:style w:type="character" w:customStyle="1" w:styleId="10">
    <w:name w:val="Заголовок 1 Знак"/>
    <w:basedOn w:val="a0"/>
    <w:link w:val="1"/>
    <w:uiPriority w:val="9"/>
    <w:rsid w:val="002A6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content">
    <w:name w:val="h1_content"/>
    <w:basedOn w:val="a0"/>
    <w:rsid w:val="002A6276"/>
  </w:style>
  <w:style w:type="character" w:styleId="a4">
    <w:name w:val="Strong"/>
    <w:basedOn w:val="a0"/>
    <w:uiPriority w:val="22"/>
    <w:qFormat/>
    <w:rsid w:val="002A6276"/>
    <w:rPr>
      <w:b/>
      <w:bCs/>
    </w:rPr>
  </w:style>
  <w:style w:type="character" w:styleId="a5">
    <w:name w:val="Emphasis"/>
    <w:basedOn w:val="a0"/>
    <w:uiPriority w:val="20"/>
    <w:qFormat/>
    <w:rsid w:val="002A62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6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6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6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2A6276"/>
  </w:style>
  <w:style w:type="character" w:customStyle="1" w:styleId="10">
    <w:name w:val="Заголовок 1 Знак"/>
    <w:basedOn w:val="a0"/>
    <w:link w:val="1"/>
    <w:uiPriority w:val="9"/>
    <w:rsid w:val="002A6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content">
    <w:name w:val="h1_content"/>
    <w:basedOn w:val="a0"/>
    <w:rsid w:val="002A6276"/>
  </w:style>
  <w:style w:type="character" w:styleId="a4">
    <w:name w:val="Strong"/>
    <w:basedOn w:val="a0"/>
    <w:uiPriority w:val="22"/>
    <w:qFormat/>
    <w:rsid w:val="002A6276"/>
    <w:rPr>
      <w:b/>
      <w:bCs/>
    </w:rPr>
  </w:style>
  <w:style w:type="character" w:styleId="a5">
    <w:name w:val="Emphasis"/>
    <w:basedOn w:val="a0"/>
    <w:uiPriority w:val="20"/>
    <w:qFormat/>
    <w:rsid w:val="002A62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3</cp:revision>
  <cp:lastPrinted>2021-11-29T13:04:00Z</cp:lastPrinted>
  <dcterms:created xsi:type="dcterms:W3CDTF">2021-11-29T11:20:00Z</dcterms:created>
  <dcterms:modified xsi:type="dcterms:W3CDTF">2021-11-29T13:28:00Z</dcterms:modified>
</cp:coreProperties>
</file>