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71" w:rsidRDefault="006B6182" w:rsidP="00EE3F71">
      <w:pPr>
        <w:pStyle w:val="20"/>
        <w:shd w:val="clear" w:color="auto" w:fill="auto"/>
        <w:tabs>
          <w:tab w:val="left" w:pos="9030"/>
        </w:tabs>
        <w:spacing w:after="0"/>
        <w:ind w:left="5301"/>
        <w:jc w:val="center"/>
      </w:pPr>
      <w:r>
        <w:t xml:space="preserve">   </w:t>
      </w:r>
      <w:r w:rsidR="006400E0">
        <w:t>Приложение</w:t>
      </w:r>
      <w:r w:rsidR="00A15997">
        <w:t xml:space="preserve"> № </w:t>
      </w:r>
      <w:r w:rsidR="00887B77">
        <w:t>2</w:t>
      </w:r>
      <w:r w:rsidR="006400E0">
        <w:t xml:space="preserve"> </w:t>
      </w:r>
    </w:p>
    <w:p w:rsidR="000F4B80" w:rsidRDefault="006400E0" w:rsidP="003C3233">
      <w:pPr>
        <w:pStyle w:val="20"/>
        <w:shd w:val="clear" w:color="auto" w:fill="auto"/>
        <w:tabs>
          <w:tab w:val="left" w:pos="9030"/>
        </w:tabs>
        <w:spacing w:after="0"/>
        <w:ind w:left="5301"/>
        <w:jc w:val="center"/>
      </w:pPr>
      <w:r>
        <w:t>к распоряжению Департамента образования</w:t>
      </w:r>
      <w:r w:rsidR="00EE3F71">
        <w:t xml:space="preserve"> </w:t>
      </w:r>
      <w:r w:rsidR="000F4B80">
        <w:t xml:space="preserve">  </w:t>
      </w:r>
    </w:p>
    <w:p w:rsidR="000F4B80" w:rsidRDefault="000F4B80" w:rsidP="000F4B80">
      <w:pPr>
        <w:pStyle w:val="20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</w:t>
      </w:r>
      <w:r w:rsidR="00D255B9">
        <w:t xml:space="preserve">                               </w:t>
      </w:r>
      <w:r>
        <w:t xml:space="preserve"> </w:t>
      </w:r>
      <w:r w:rsidR="00EE3F71">
        <w:t>и</w:t>
      </w:r>
      <w:r>
        <w:t xml:space="preserve"> </w:t>
      </w:r>
      <w:r w:rsidR="00EE3F71">
        <w:t xml:space="preserve">молодежной политики Владимирской </w:t>
      </w:r>
      <w:r>
        <w:t>о</w:t>
      </w:r>
      <w:r w:rsidR="00EE3F71">
        <w:t>бласти</w:t>
      </w:r>
      <w:r w:rsidR="003C3233">
        <w:t xml:space="preserve"> </w:t>
      </w:r>
      <w:r>
        <w:t xml:space="preserve">                  </w:t>
      </w:r>
    </w:p>
    <w:p w:rsidR="00EE3F71" w:rsidRDefault="000F4B80" w:rsidP="000F4B80">
      <w:pPr>
        <w:pStyle w:val="20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                                                </w:t>
      </w:r>
      <w:r w:rsidR="006400E0">
        <w:t>от</w:t>
      </w:r>
      <w:r w:rsidR="00EE3F71">
        <w:t xml:space="preserve"> </w:t>
      </w:r>
      <w:r>
        <w:t xml:space="preserve">« </w:t>
      </w:r>
      <w:r w:rsidR="00E01FBF">
        <w:t>20</w:t>
      </w:r>
      <w:r>
        <w:t xml:space="preserve"> » </w:t>
      </w:r>
      <w:r w:rsidR="00EE3F71">
        <w:t xml:space="preserve"> </w:t>
      </w:r>
      <w:r w:rsidR="006400E0">
        <w:t>декабря 202</w:t>
      </w:r>
      <w:r w:rsidR="00EE3F71">
        <w:t>2 года №</w:t>
      </w:r>
      <w:r w:rsidR="00E01FBF">
        <w:t xml:space="preserve"> 1181</w:t>
      </w:r>
    </w:p>
    <w:p w:rsidR="00FF15E7" w:rsidRDefault="00FF15E7" w:rsidP="00EE3F71">
      <w:pPr>
        <w:pStyle w:val="20"/>
        <w:shd w:val="clear" w:color="auto" w:fill="auto"/>
        <w:tabs>
          <w:tab w:val="left" w:pos="9030"/>
        </w:tabs>
        <w:spacing w:after="0"/>
        <w:ind w:left="5301"/>
        <w:jc w:val="right"/>
      </w:pPr>
    </w:p>
    <w:p w:rsidR="00D255B9" w:rsidRDefault="00EE37E9" w:rsidP="00EE3F71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EE37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Количество баллов, необходимых для участия обучающихся общеобразовательных организаций, расположенных на территории Владимирской области, в </w:t>
      </w:r>
      <w:r w:rsidR="00EE3F71" w:rsidRPr="00EE3F7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регионально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</w:t>
      </w:r>
      <w:r w:rsidR="00EE3F71" w:rsidRPr="00EE3F7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этап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="00EE3F71" w:rsidRPr="00EE3F7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всероссийской олимпиады школьников во Владимирской области в </w:t>
      </w:r>
      <w:r w:rsidR="00EE3F7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2022/</w:t>
      </w:r>
      <w:r w:rsidR="00EE3F71" w:rsidRPr="00EE3F7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2023</w:t>
      </w:r>
      <w:r w:rsidR="00EE3F7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учебном</w:t>
      </w:r>
      <w:r w:rsidR="00EE3F71" w:rsidRPr="00EE3F7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году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3660"/>
        <w:gridCol w:w="1940"/>
        <w:gridCol w:w="1820"/>
        <w:gridCol w:w="1820"/>
      </w:tblGrid>
      <w:tr w:rsidR="00D255B9" w:rsidRPr="00D255B9" w:rsidTr="00D255B9">
        <w:trPr>
          <w:trHeight w:val="39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5B9" w:rsidRPr="00D255B9" w:rsidRDefault="00D255B9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bookmarkStart w:id="0" w:name="RANGE!A1:D31"/>
            <w:r w:rsidRPr="00D255B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bookmarkEnd w:id="0"/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5B9" w:rsidRPr="00D255B9" w:rsidRDefault="00D255B9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Проходные баллы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Предмет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D255B9" w:rsidRPr="00D255B9" w:rsidRDefault="00D255B9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 класс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D255B9" w:rsidRPr="00D255B9" w:rsidRDefault="00D255B9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 класс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D255B9" w:rsidRPr="00D255B9" w:rsidRDefault="00D255B9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11 класс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Английский язык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Астрономия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33,1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География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60,5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64,5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63,5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52,8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66,4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69,6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История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Литература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974285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Искусство (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МХК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127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137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Немецкий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язык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Обществознание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42,5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Русский язык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73,5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Физкультура (ж)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87,22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Физкультура (м)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85,4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Французский язык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Химия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Экология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32,5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</w:t>
            </w:r>
            <w:r w:rsidR="00281886"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55B9" w:rsidRPr="00D255B9" w:rsidRDefault="00974285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Основы безопасности жизнедеятельности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</w:t>
            </w:r>
            <w:r w:rsidR="00281886"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79,5</w:t>
            </w:r>
            <w:r w:rsidR="00281886"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lang w:bidi="ar-SA"/>
              </w:rPr>
              <w:t>Технология (ж)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</w:t>
            </w:r>
            <w:r w:rsid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lang w:bidi="ar-SA"/>
              </w:rPr>
              <w:t>Технология (м)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lang w:bidi="ar-SA"/>
              </w:rPr>
              <w:t>46</w:t>
            </w:r>
            <w:r w:rsidR="0028188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lang w:bidi="ar-SA"/>
              </w:rPr>
              <w:t>Технология. ИБ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lang w:bidi="ar-SA"/>
              </w:rPr>
              <w:t>60</w:t>
            </w:r>
            <w:r w:rsidR="0028188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lang w:bidi="ar-SA"/>
              </w:rPr>
              <w:t>62</w:t>
            </w:r>
            <w:r w:rsidR="0028188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lang w:bidi="ar-SA"/>
              </w:rPr>
              <w:t>40</w:t>
            </w:r>
            <w:r w:rsidR="0028188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lang w:bidi="ar-SA"/>
              </w:rPr>
              <w:t xml:space="preserve">Технология. </w:t>
            </w:r>
            <w:proofErr w:type="spellStart"/>
            <w:r w:rsidRPr="00D255B9">
              <w:rPr>
                <w:rFonts w:ascii="Times New Roman" w:eastAsia="Times New Roman" w:hAnsi="Times New Roman" w:cs="Times New Roman"/>
                <w:lang w:bidi="ar-SA"/>
              </w:rPr>
              <w:t>Робо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lang w:bidi="ar-SA"/>
              </w:rPr>
              <w:t>21</w:t>
            </w:r>
            <w:r w:rsidR="0028188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lang w:bidi="ar-SA"/>
              </w:rPr>
              <w:t>11</w:t>
            </w:r>
            <w:r w:rsidR="0028188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5B9" w:rsidRPr="00D255B9" w:rsidRDefault="00D255B9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D255B9" w:rsidRPr="00D255B9" w:rsidTr="00D255B9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Китайский язык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lang w:bidi="ar-SA"/>
              </w:rPr>
              <w:t>37</w:t>
            </w:r>
            <w:r w:rsidR="0028188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lang w:bidi="ar-SA"/>
              </w:rPr>
              <w:t>29</w:t>
            </w:r>
            <w:r w:rsidR="0028188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lang w:bidi="ar-SA"/>
              </w:rPr>
              <w:t>и выше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lang w:bidi="ar-SA"/>
              </w:rPr>
              <w:t>29</w:t>
            </w:r>
            <w:r w:rsidR="0028188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5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Олимпиада имени Леонарда Эйлера (8 класс)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lang w:bidi="ar-SA"/>
              </w:rPr>
              <w:t>30</w:t>
            </w:r>
            <w:r w:rsidR="0028188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63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Олимпиада по физике имени Дж. К. </w:t>
            </w:r>
            <w:proofErr w:type="spellStart"/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Максвела</w:t>
            </w:r>
            <w:proofErr w:type="spellEnd"/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(7,8 классы)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r w:rsidR="00D255B9" w:rsidRPr="00D255B9">
              <w:rPr>
                <w:rFonts w:ascii="Times New Roman" w:eastAsia="Times New Roman" w:hAnsi="Times New Roman" w:cs="Times New Roman"/>
                <w:lang w:bidi="ar-SA"/>
              </w:rPr>
              <w:t>27</w:t>
            </w:r>
            <w:r w:rsidR="0028188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lang w:bidi="ar-SA"/>
              </w:rPr>
              <w:t>и выше</w:t>
            </w:r>
          </w:p>
        </w:tc>
      </w:tr>
      <w:tr w:rsidR="00D255B9" w:rsidRPr="00D255B9" w:rsidTr="00D255B9">
        <w:trPr>
          <w:trHeight w:val="63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B9" w:rsidRPr="00D255B9" w:rsidRDefault="00D255B9" w:rsidP="00D255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255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Олимпиада имени В.Я. Струве (7,8 классы)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5B9" w:rsidRPr="00D255B9" w:rsidRDefault="007229CF" w:rsidP="00D255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29CF">
              <w:rPr>
                <w:rFonts w:ascii="Times New Roman" w:eastAsia="Times New Roman" w:hAnsi="Times New Roman" w:cs="Times New Roman"/>
                <w:lang w:bidi="ar-SA"/>
              </w:rPr>
              <w:t xml:space="preserve">от </w:t>
            </w:r>
            <w:bookmarkStart w:id="1" w:name="_GoBack"/>
            <w:bookmarkEnd w:id="1"/>
            <w:r w:rsidR="00D255B9" w:rsidRPr="00D255B9"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="00281886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281886" w:rsidRPr="00281886">
              <w:rPr>
                <w:rFonts w:ascii="Times New Roman" w:eastAsia="Times New Roman" w:hAnsi="Times New Roman" w:cs="Times New Roman"/>
                <w:lang w:bidi="ar-SA"/>
              </w:rPr>
              <w:t>и выше</w:t>
            </w:r>
          </w:p>
        </w:tc>
      </w:tr>
    </w:tbl>
    <w:p w:rsidR="00EE3F71" w:rsidRPr="00D255B9" w:rsidRDefault="00EE3F71" w:rsidP="00D255B9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sectPr w:rsidR="00EE3F71" w:rsidRPr="00D255B9" w:rsidSect="00D255B9">
      <w:pgSz w:w="11900" w:h="16840"/>
      <w:pgMar w:top="1134" w:right="560" w:bottom="851" w:left="1393" w:header="1008" w:footer="10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E0" w:rsidRDefault="006400E0">
      <w:r>
        <w:separator/>
      </w:r>
    </w:p>
  </w:endnote>
  <w:endnote w:type="continuationSeparator" w:id="0">
    <w:p w:rsidR="006400E0" w:rsidRDefault="0064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E0" w:rsidRDefault="006400E0"/>
  </w:footnote>
  <w:footnote w:type="continuationSeparator" w:id="0">
    <w:p w:rsidR="006400E0" w:rsidRDefault="006400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1384"/>
    <w:multiLevelType w:val="multilevel"/>
    <w:tmpl w:val="A79EF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767D8B"/>
    <w:multiLevelType w:val="multilevel"/>
    <w:tmpl w:val="255EF32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F15E7"/>
    <w:rsid w:val="000F4B80"/>
    <w:rsid w:val="00281886"/>
    <w:rsid w:val="003C3233"/>
    <w:rsid w:val="006400E0"/>
    <w:rsid w:val="006B6182"/>
    <w:rsid w:val="007229CF"/>
    <w:rsid w:val="00887B77"/>
    <w:rsid w:val="00974285"/>
    <w:rsid w:val="00A15997"/>
    <w:rsid w:val="00D255B9"/>
    <w:rsid w:val="00E01FBF"/>
    <w:rsid w:val="00EE37E9"/>
    <w:rsid w:val="00EE3F71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3866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color w:val="1A3866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/>
      <w:ind w:left="53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EE3F7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6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3866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color w:val="1A3866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/>
      <w:ind w:left="53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EE3F7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Александровна Кудряшова</cp:lastModifiedBy>
  <cp:revision>11</cp:revision>
  <cp:lastPrinted>2022-12-23T13:09:00Z</cp:lastPrinted>
  <dcterms:created xsi:type="dcterms:W3CDTF">2022-12-02T09:17:00Z</dcterms:created>
  <dcterms:modified xsi:type="dcterms:W3CDTF">2022-12-23T13:09:00Z</dcterms:modified>
</cp:coreProperties>
</file>